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28691" w14:textId="3560572E" w:rsidR="00987DB7" w:rsidRPr="00A97C42" w:rsidRDefault="00987DB7" w:rsidP="00987DB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A89FE03" wp14:editId="6F80A5AA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13B79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 xml:space="preserve">Совет депутатов  </w:t>
      </w:r>
    </w:p>
    <w:p w14:paraId="0A635FC9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 xml:space="preserve">Ивановского сельсовета Баганского района </w:t>
      </w:r>
    </w:p>
    <w:p w14:paraId="215E58CB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>Новосибирской области</w:t>
      </w:r>
    </w:p>
    <w:p w14:paraId="3B81351E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A97C42">
        <w:rPr>
          <w:b/>
          <w:sz w:val="28"/>
          <w:szCs w:val="28"/>
        </w:rPr>
        <w:t xml:space="preserve"> созыва</w:t>
      </w:r>
    </w:p>
    <w:p w14:paraId="2C9AE801" w14:textId="77777777" w:rsidR="00987DB7" w:rsidRPr="00A97C42" w:rsidRDefault="00987DB7" w:rsidP="00506D01">
      <w:pPr>
        <w:rPr>
          <w:b/>
          <w:sz w:val="28"/>
          <w:szCs w:val="28"/>
        </w:rPr>
      </w:pPr>
    </w:p>
    <w:p w14:paraId="4DC3389E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>Решение</w:t>
      </w:r>
    </w:p>
    <w:p w14:paraId="555FDF76" w14:textId="4DAB3C6B" w:rsidR="00987DB7" w:rsidRPr="00A97C42" w:rsidRDefault="00987DB7" w:rsidP="00987DB7">
      <w:pPr>
        <w:jc w:val="center"/>
        <w:rPr>
          <w:sz w:val="28"/>
          <w:szCs w:val="28"/>
        </w:rPr>
      </w:pPr>
      <w:r>
        <w:rPr>
          <w:sz w:val="28"/>
          <w:szCs w:val="28"/>
        </w:rPr>
        <w:t>(второй</w:t>
      </w:r>
      <w:r w:rsidR="00BA541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A97C42">
        <w:rPr>
          <w:sz w:val="28"/>
          <w:szCs w:val="28"/>
        </w:rPr>
        <w:t>сессии)</w:t>
      </w:r>
    </w:p>
    <w:p w14:paraId="5A0C9871" w14:textId="77777777" w:rsidR="00987DB7" w:rsidRPr="00A97C42" w:rsidRDefault="00987DB7" w:rsidP="00987DB7">
      <w:pPr>
        <w:jc w:val="both"/>
        <w:rPr>
          <w:sz w:val="28"/>
          <w:szCs w:val="28"/>
        </w:rPr>
      </w:pPr>
    </w:p>
    <w:p w14:paraId="0B000000" w14:textId="54ABEC7B" w:rsidR="00006B9E" w:rsidRDefault="00BF657C" w:rsidP="00506D01">
      <w:pPr>
        <w:jc w:val="both"/>
        <w:rPr>
          <w:sz w:val="28"/>
          <w:szCs w:val="28"/>
        </w:rPr>
      </w:pPr>
      <w:r>
        <w:rPr>
          <w:sz w:val="28"/>
          <w:szCs w:val="28"/>
        </w:rPr>
        <w:t>13.11</w:t>
      </w:r>
      <w:r w:rsidR="00987DB7">
        <w:rPr>
          <w:sz w:val="28"/>
          <w:szCs w:val="28"/>
        </w:rPr>
        <w:t xml:space="preserve">.2020г.   </w:t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>
        <w:rPr>
          <w:sz w:val="28"/>
          <w:szCs w:val="28"/>
        </w:rPr>
        <w:t xml:space="preserve">                            № </w:t>
      </w:r>
      <w:r w:rsidR="002C6D3D">
        <w:rPr>
          <w:sz w:val="28"/>
          <w:szCs w:val="28"/>
        </w:rPr>
        <w:t>9</w:t>
      </w:r>
    </w:p>
    <w:p w14:paraId="0DF54041" w14:textId="77777777" w:rsidR="00506D01" w:rsidRPr="00E668D1" w:rsidRDefault="00506D01" w:rsidP="00506D01">
      <w:pPr>
        <w:jc w:val="both"/>
        <w:rPr>
          <w:sz w:val="28"/>
          <w:szCs w:val="28"/>
        </w:rPr>
      </w:pPr>
    </w:p>
    <w:p w14:paraId="0F000000" w14:textId="7B8A1BE4" w:rsidR="00006B9E" w:rsidRPr="00E668D1" w:rsidRDefault="00447B4C" w:rsidP="00447B4C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>О внесении изменений  в решение четвертой сессии Совета депутатов Ивановского сельсовета Баганского района Новосибирской области четвертого созыва № 36  от 12.11.2010 года «Об установлении земельного налога»</w:t>
      </w:r>
    </w:p>
    <w:p w14:paraId="11000000" w14:textId="16381875" w:rsidR="00006B9E" w:rsidRPr="00E668D1" w:rsidRDefault="00394A0A" w:rsidP="00447B4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Pr="00E668D1">
          <w:rPr>
            <w:rFonts w:ascii="Times New Roman" w:hAnsi="Times New Roman"/>
            <w:sz w:val="28"/>
            <w:szCs w:val="28"/>
          </w:rPr>
          <w:t>законом</w:t>
        </w:r>
      </w:hyperlink>
      <w:r w:rsidRPr="00E668D1">
        <w:rPr>
          <w:rFonts w:ascii="Times New Roman" w:hAnsi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8" w:history="1">
        <w:r w:rsidRPr="00E668D1">
          <w:rPr>
            <w:rFonts w:ascii="Times New Roman" w:hAnsi="Times New Roman"/>
            <w:sz w:val="28"/>
            <w:szCs w:val="28"/>
          </w:rPr>
          <w:t>кодекс</w:t>
        </w:r>
      </w:hyperlink>
      <w:r w:rsidRPr="00E668D1">
        <w:rPr>
          <w:rFonts w:ascii="Times New Roman" w:hAnsi="Times New Roman"/>
          <w:sz w:val="28"/>
          <w:szCs w:val="28"/>
        </w:rPr>
        <w:t xml:space="preserve">а Российской Федерации, Уставом </w:t>
      </w:r>
      <w:r w:rsidR="00447B4C" w:rsidRPr="00E668D1">
        <w:rPr>
          <w:rFonts w:ascii="Times New Roman" w:hAnsi="Times New Roman"/>
          <w:sz w:val="28"/>
          <w:szCs w:val="28"/>
        </w:rPr>
        <w:t>Ивановского сельсовета Баганского района</w:t>
      </w:r>
      <w:r w:rsidRPr="00E668D1">
        <w:rPr>
          <w:rFonts w:ascii="Times New Roman" w:hAnsi="Times New Roman"/>
          <w:sz w:val="28"/>
          <w:szCs w:val="28"/>
        </w:rPr>
        <w:t xml:space="preserve"> Новосибирской области, Совет депутатов </w:t>
      </w:r>
      <w:r w:rsidR="00447B4C" w:rsidRPr="00E668D1">
        <w:rPr>
          <w:rFonts w:ascii="Times New Roman" w:hAnsi="Times New Roman"/>
          <w:sz w:val="28"/>
          <w:szCs w:val="28"/>
        </w:rPr>
        <w:t xml:space="preserve">Ивановского сельсовета Баганского района </w:t>
      </w:r>
      <w:r w:rsidRPr="00E668D1">
        <w:rPr>
          <w:rFonts w:ascii="Times New Roman" w:hAnsi="Times New Roman"/>
          <w:sz w:val="28"/>
          <w:szCs w:val="28"/>
        </w:rPr>
        <w:t>Новосибирской области решил:</w:t>
      </w:r>
    </w:p>
    <w:p w14:paraId="12000000" w14:textId="3225C97E" w:rsidR="00006B9E" w:rsidRPr="00E668D1" w:rsidRDefault="00394A0A" w:rsidP="00447B4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47B4C" w:rsidRPr="00E668D1">
        <w:rPr>
          <w:rFonts w:ascii="Times New Roman" w:hAnsi="Times New Roman"/>
          <w:sz w:val="28"/>
          <w:szCs w:val="28"/>
        </w:rPr>
        <w:t xml:space="preserve">четвертой сессии Совета депутатов Ивановского сельсовета Баганского района Новосибирской области четвертого созыва № 36  от 12.11.2010 года «Об установлении земельного налога» </w:t>
      </w:r>
      <w:r w:rsidRPr="00E668D1">
        <w:rPr>
          <w:rFonts w:ascii="Times New Roman" w:hAnsi="Times New Roman"/>
          <w:sz w:val="28"/>
          <w:szCs w:val="28"/>
        </w:rPr>
        <w:t>следующие изменения:</w:t>
      </w:r>
    </w:p>
    <w:p w14:paraId="6487AF53" w14:textId="65609441" w:rsidR="00397D4E" w:rsidRPr="00E668D1" w:rsidRDefault="008341E3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         </w:t>
      </w:r>
      <w:r w:rsidR="00397D4E" w:rsidRPr="00E668D1">
        <w:rPr>
          <w:rFonts w:ascii="Times New Roman" w:hAnsi="Times New Roman"/>
          <w:sz w:val="28"/>
          <w:szCs w:val="28"/>
        </w:rPr>
        <w:t>1.1 пункт 2</w:t>
      </w:r>
      <w:r w:rsidR="00447B4C" w:rsidRPr="00E668D1">
        <w:rPr>
          <w:rFonts w:ascii="Times New Roman" w:hAnsi="Times New Roman"/>
          <w:sz w:val="28"/>
          <w:szCs w:val="28"/>
        </w:rPr>
        <w:t xml:space="preserve">.2 </w:t>
      </w:r>
      <w:r w:rsidR="00397D4E" w:rsidRPr="00E668D1">
        <w:rPr>
          <w:rFonts w:ascii="Times New Roman" w:hAnsi="Times New Roman"/>
          <w:sz w:val="28"/>
          <w:szCs w:val="28"/>
        </w:rPr>
        <w:t xml:space="preserve"> Решения   изложить в следующей редакции:</w:t>
      </w:r>
    </w:p>
    <w:p w14:paraId="445DDCB1" w14:textId="77777777" w:rsidR="00397D4E" w:rsidRPr="00E668D1" w:rsidRDefault="00397D4E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«Сельскохозяйственные товаропроизводители-организации освобождаются от уплаты авансовых платежей по земельному налогу. </w:t>
      </w:r>
    </w:p>
    <w:p w14:paraId="5FE84E76" w14:textId="77777777" w:rsidR="00397D4E" w:rsidRPr="00E668D1" w:rsidRDefault="00397D4E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14:paraId="6E16EEBD" w14:textId="0795C04F" w:rsidR="00397D4E" w:rsidRPr="00E668D1" w:rsidRDefault="00AF6A05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       </w:t>
      </w:r>
      <w:r w:rsidR="00397D4E" w:rsidRPr="00E668D1">
        <w:rPr>
          <w:rFonts w:ascii="Times New Roman" w:hAnsi="Times New Roman"/>
          <w:sz w:val="28"/>
          <w:szCs w:val="28"/>
        </w:rPr>
        <w:t>1.2</w:t>
      </w:r>
      <w:proofErr w:type="gramStart"/>
      <w:r w:rsidR="00397D4E" w:rsidRPr="00E668D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397D4E" w:rsidRPr="00E668D1">
        <w:rPr>
          <w:rFonts w:ascii="Times New Roman" w:hAnsi="Times New Roman"/>
          <w:sz w:val="28"/>
          <w:szCs w:val="28"/>
        </w:rPr>
        <w:t xml:space="preserve"> наименовании Решения слова « и сроков» исключить.</w:t>
      </w:r>
    </w:p>
    <w:p w14:paraId="35D6C8B9" w14:textId="5BCF5D34" w:rsidR="00946D40" w:rsidRPr="00E668D1" w:rsidRDefault="00AF6A05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       </w:t>
      </w:r>
      <w:r w:rsidR="00397D4E" w:rsidRPr="00E668D1">
        <w:rPr>
          <w:rFonts w:ascii="Times New Roman" w:hAnsi="Times New Roman"/>
          <w:sz w:val="28"/>
          <w:szCs w:val="28"/>
        </w:rPr>
        <w:t xml:space="preserve">1.3 Пункт </w:t>
      </w:r>
      <w:r w:rsidR="005E402B" w:rsidRPr="00E668D1">
        <w:rPr>
          <w:rFonts w:ascii="Times New Roman" w:hAnsi="Times New Roman"/>
          <w:sz w:val="28"/>
          <w:szCs w:val="28"/>
        </w:rPr>
        <w:t>5</w:t>
      </w:r>
      <w:r w:rsidR="00397D4E" w:rsidRPr="00E668D1">
        <w:rPr>
          <w:rFonts w:ascii="Times New Roman" w:hAnsi="Times New Roman"/>
          <w:sz w:val="28"/>
          <w:szCs w:val="28"/>
        </w:rPr>
        <w:t xml:space="preserve"> Решени</w:t>
      </w:r>
      <w:r w:rsidR="00447B4C" w:rsidRPr="00E668D1">
        <w:rPr>
          <w:rFonts w:ascii="Times New Roman" w:hAnsi="Times New Roman"/>
          <w:sz w:val="28"/>
          <w:szCs w:val="28"/>
        </w:rPr>
        <w:t>я изложить в следующей редакции</w:t>
      </w:r>
      <w:r w:rsidR="00397D4E" w:rsidRPr="00E668D1">
        <w:rPr>
          <w:rFonts w:ascii="Times New Roman" w:hAnsi="Times New Roman"/>
          <w:sz w:val="28"/>
          <w:szCs w:val="28"/>
        </w:rPr>
        <w:t xml:space="preserve">: </w:t>
      </w:r>
    </w:p>
    <w:p w14:paraId="091C8E98" w14:textId="0AFFB7D9" w:rsidR="00397D4E" w:rsidRPr="00E668D1" w:rsidRDefault="005E402B" w:rsidP="00844A32">
      <w:pPr>
        <w:jc w:val="both"/>
        <w:rPr>
          <w:sz w:val="28"/>
          <w:szCs w:val="28"/>
        </w:rPr>
      </w:pPr>
      <w:r w:rsidRPr="00E668D1">
        <w:rPr>
          <w:sz w:val="28"/>
          <w:szCs w:val="28"/>
        </w:rPr>
        <w:t xml:space="preserve">     «5</w:t>
      </w:r>
      <w:r w:rsidR="00946D40" w:rsidRPr="00E668D1">
        <w:rPr>
          <w:sz w:val="28"/>
          <w:szCs w:val="28"/>
        </w:rPr>
        <w:t xml:space="preserve">. </w:t>
      </w:r>
      <w:r w:rsidR="00844A32" w:rsidRPr="00E668D1">
        <w:rPr>
          <w:sz w:val="28"/>
          <w:szCs w:val="28"/>
        </w:rPr>
        <w:t>Со дня вступления в силу настоящего Решения признать утратившими пункт 2.2. решения четвертой сессии пятого созыва от 26.11.2019                                                                                                         № 199</w:t>
      </w:r>
      <w:r w:rsidR="00946D40" w:rsidRPr="00E668D1">
        <w:rPr>
          <w:sz w:val="28"/>
          <w:szCs w:val="28"/>
        </w:rPr>
        <w:t>»</w:t>
      </w:r>
    </w:p>
    <w:p w14:paraId="27970888" w14:textId="1A875733" w:rsidR="00397D4E" w:rsidRPr="00E668D1" w:rsidRDefault="00AF6A05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       </w:t>
      </w:r>
      <w:r w:rsidR="00397D4E" w:rsidRPr="00E668D1">
        <w:rPr>
          <w:rFonts w:ascii="Times New Roman" w:hAnsi="Times New Roman"/>
          <w:sz w:val="28"/>
          <w:szCs w:val="28"/>
        </w:rPr>
        <w:t xml:space="preserve">2. Решение опубликовать в </w:t>
      </w:r>
      <w:r w:rsidR="00447B4C" w:rsidRPr="00E668D1">
        <w:rPr>
          <w:rFonts w:ascii="Times New Roman" w:hAnsi="Times New Roman"/>
          <w:sz w:val="28"/>
          <w:szCs w:val="28"/>
        </w:rPr>
        <w:t>печатном органе «Бюллетень органов местного самоуправления муниципального образования Ивановского сельсовета».</w:t>
      </w:r>
    </w:p>
    <w:p w14:paraId="682F07EF" w14:textId="0E83FE87" w:rsidR="00397D4E" w:rsidRPr="00E668D1" w:rsidRDefault="00AF6A05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       </w:t>
      </w:r>
      <w:r w:rsidR="00397D4E" w:rsidRPr="00E668D1">
        <w:rPr>
          <w:rFonts w:ascii="Times New Roman" w:hAnsi="Times New Roman"/>
          <w:sz w:val="28"/>
          <w:szCs w:val="28"/>
        </w:rPr>
        <w:t xml:space="preserve">3. Подпункт  1.3  пункта 1 настоящего Решения вступает в силу с момента официального </w:t>
      </w:r>
    </w:p>
    <w:p w14:paraId="6F5038B2" w14:textId="173C0A8C" w:rsidR="00397D4E" w:rsidRPr="00E668D1" w:rsidRDefault="00447B4C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>опубликования</w:t>
      </w:r>
      <w:r w:rsidR="00397D4E" w:rsidRPr="00E668D1">
        <w:rPr>
          <w:rFonts w:ascii="Times New Roman" w:hAnsi="Times New Roman"/>
          <w:sz w:val="28"/>
          <w:szCs w:val="28"/>
        </w:rPr>
        <w:t>.</w:t>
      </w:r>
    </w:p>
    <w:p w14:paraId="416861EF" w14:textId="5B36BD9D" w:rsidR="00397D4E" w:rsidRPr="00E668D1" w:rsidRDefault="00397D4E" w:rsidP="00447B4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  </w:t>
      </w:r>
      <w:r w:rsidR="00D041A5" w:rsidRPr="00E668D1">
        <w:rPr>
          <w:rFonts w:ascii="Times New Roman" w:hAnsi="Times New Roman"/>
          <w:sz w:val="28"/>
          <w:szCs w:val="28"/>
        </w:rPr>
        <w:t xml:space="preserve">    </w:t>
      </w:r>
      <w:r w:rsidR="00447B4C" w:rsidRPr="00E668D1">
        <w:rPr>
          <w:rFonts w:ascii="Times New Roman" w:hAnsi="Times New Roman"/>
          <w:sz w:val="28"/>
          <w:szCs w:val="28"/>
        </w:rPr>
        <w:t xml:space="preserve">4. </w:t>
      </w:r>
      <w:r w:rsidR="00D041A5" w:rsidRPr="00E668D1">
        <w:rPr>
          <w:rFonts w:ascii="Times New Roman" w:hAnsi="Times New Roman"/>
          <w:sz w:val="28"/>
          <w:szCs w:val="28"/>
        </w:rPr>
        <w:t xml:space="preserve"> </w:t>
      </w:r>
      <w:r w:rsidRPr="00E668D1">
        <w:rPr>
          <w:rFonts w:ascii="Times New Roman" w:hAnsi="Times New Roman"/>
          <w:sz w:val="28"/>
          <w:szCs w:val="28"/>
        </w:rPr>
        <w:t>Подпункты  1.1, 1.2 пункта</w:t>
      </w:r>
      <w:r w:rsidR="00447B4C" w:rsidRPr="00E668D1">
        <w:rPr>
          <w:rFonts w:ascii="Times New Roman" w:hAnsi="Times New Roman"/>
          <w:sz w:val="28"/>
          <w:szCs w:val="28"/>
        </w:rPr>
        <w:t xml:space="preserve"> </w:t>
      </w:r>
      <w:r w:rsidRPr="00E668D1">
        <w:rPr>
          <w:rFonts w:ascii="Times New Roman" w:hAnsi="Times New Roman"/>
          <w:sz w:val="28"/>
          <w:szCs w:val="28"/>
        </w:rPr>
        <w:t>1  настоящего Решен</w:t>
      </w:r>
      <w:r w:rsidR="00447B4C" w:rsidRPr="00E668D1">
        <w:rPr>
          <w:rFonts w:ascii="Times New Roman" w:hAnsi="Times New Roman"/>
          <w:sz w:val="28"/>
          <w:szCs w:val="28"/>
        </w:rPr>
        <w:t xml:space="preserve">ия вступают в силу с </w:t>
      </w:r>
      <w:r w:rsidR="00447B4C" w:rsidRPr="00E668D1">
        <w:rPr>
          <w:rFonts w:ascii="Times New Roman" w:hAnsi="Times New Roman"/>
          <w:sz w:val="28"/>
          <w:szCs w:val="28"/>
        </w:rPr>
        <w:lastRenderedPageBreak/>
        <w:t>01.01.2021</w:t>
      </w:r>
      <w:r w:rsidRPr="00E668D1">
        <w:rPr>
          <w:rFonts w:ascii="Times New Roman" w:hAnsi="Times New Roman"/>
          <w:sz w:val="28"/>
          <w:szCs w:val="28"/>
        </w:rPr>
        <w:t xml:space="preserve">  года, и </w:t>
      </w:r>
      <w:proofErr w:type="gramStart"/>
      <w:r w:rsidRPr="00E668D1">
        <w:rPr>
          <w:rFonts w:ascii="Times New Roman" w:hAnsi="Times New Roman"/>
          <w:sz w:val="28"/>
          <w:szCs w:val="28"/>
        </w:rPr>
        <w:t>применяются</w:t>
      </w:r>
      <w:proofErr w:type="gramEnd"/>
      <w:r w:rsidRPr="00E668D1">
        <w:rPr>
          <w:rFonts w:ascii="Times New Roman" w:hAnsi="Times New Roman"/>
          <w:sz w:val="28"/>
          <w:szCs w:val="28"/>
        </w:rPr>
        <w:t xml:space="preserve"> начиная с уплаты земельного налога за налоговый период 2020 года.</w:t>
      </w:r>
    </w:p>
    <w:p w14:paraId="11A4AC36" w14:textId="77777777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756F5913" w14:textId="77777777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14:paraId="4BB9165A" w14:textId="77777777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Ивановского сельсовета </w:t>
      </w:r>
    </w:p>
    <w:p w14:paraId="169B5C7B" w14:textId="77777777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Баганского района </w:t>
      </w:r>
    </w:p>
    <w:p w14:paraId="61378FBB" w14:textId="414D12AA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О.А. </w:t>
      </w:r>
      <w:proofErr w:type="spellStart"/>
      <w:r w:rsidRPr="00E668D1">
        <w:rPr>
          <w:rFonts w:ascii="Times New Roman" w:hAnsi="Times New Roman"/>
          <w:sz w:val="28"/>
          <w:szCs w:val="28"/>
        </w:rPr>
        <w:t>Логвинова</w:t>
      </w:r>
      <w:proofErr w:type="spellEnd"/>
    </w:p>
    <w:p w14:paraId="269E30A1" w14:textId="77777777" w:rsidR="00681EC2" w:rsidRPr="00E668D1" w:rsidRDefault="00681EC2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1DBC5C51" w14:textId="44D1D894" w:rsidR="00681EC2" w:rsidRDefault="00681EC2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416E70EB" w14:textId="44EEC854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17881A02" w14:textId="5B5A69E2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369CF4EB" w14:textId="3E6CB1D7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6AEF501B" w14:textId="79E11530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4AF6DC88" w14:textId="7B771E40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23D07D14" w14:textId="105B3D9D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17575F3E" w14:textId="0DED91A3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6DF8D1F6" w14:textId="7D9BA999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57C64DB0" w14:textId="6D9F438F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11EFB100" w14:textId="3365FDC8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6AC59EA5" w14:textId="3A641A9A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2D5D46C2" w14:textId="6E705EE2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67F4FF35" w14:textId="3CEF7EE1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4AE3436C" w14:textId="0B9E5D3B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556B4F7D" w14:textId="10D54AF3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61A90C44" w14:textId="2D486B30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4E44EC26" w14:textId="4524543B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1DC040E4" w14:textId="73861C0E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7AEF2BE2" w14:textId="44738565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1ED15D1E" w14:textId="60EE112D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2815DDEA" w14:textId="69EF296E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17154F7C" w14:textId="2796F874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65C63AA7" w14:textId="00C50192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20D9FCE8" w14:textId="65C812F7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478C8C66" w14:textId="75F2EE2F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03A865B5" w14:textId="6E528221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6E5720B9" w14:textId="1F8F5969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5965E2E4" w14:textId="34BE2530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7DA56C8A" w14:textId="4E41DC9F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4FB9AE94" w14:textId="216B5668" w:rsid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2DDEAA2D" w14:textId="77777777" w:rsidR="00E668D1" w:rsidRPr="00E668D1" w:rsidRDefault="00E668D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5E2E625F" w14:textId="77777777" w:rsidR="00681EC2" w:rsidRDefault="00681EC2" w:rsidP="00447B4C">
      <w:pPr>
        <w:pStyle w:val="ConsPlusNormal"/>
        <w:rPr>
          <w:rFonts w:ascii="Times New Roman" w:hAnsi="Times New Roman"/>
        </w:rPr>
      </w:pPr>
    </w:p>
    <w:p w14:paraId="2B91E9DA" w14:textId="77777777" w:rsidR="00447B4C" w:rsidRPr="00447B4C" w:rsidRDefault="00447B4C" w:rsidP="00447B4C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>Новосибирская область,</w:t>
      </w:r>
    </w:p>
    <w:p w14:paraId="17C51FC6" w14:textId="77777777" w:rsidR="00447B4C" w:rsidRPr="00447B4C" w:rsidRDefault="00447B4C" w:rsidP="00447B4C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 xml:space="preserve">Баганский район, село Ивановка </w:t>
      </w:r>
    </w:p>
    <w:p w14:paraId="00609EAA" w14:textId="77777777" w:rsidR="00447B4C" w:rsidRPr="00447B4C" w:rsidRDefault="00447B4C" w:rsidP="00447B4C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>улица Центральная, дом 27</w:t>
      </w:r>
    </w:p>
    <w:p w14:paraId="2B000000" w14:textId="6BC4F12B" w:rsidR="00006B9E" w:rsidRPr="00447B4C" w:rsidRDefault="00BF657C" w:rsidP="00447B4C">
      <w:pPr>
        <w:pStyle w:val="ConsPlusNormal"/>
        <w:rPr>
          <w:rFonts w:ascii="Times New Roman" w:hAnsi="Times New Roman"/>
        </w:rPr>
      </w:pPr>
      <w:r>
        <w:rPr>
          <w:rFonts w:ascii="Times New Roman" w:hAnsi="Times New Roman"/>
        </w:rPr>
        <w:t>13.11</w:t>
      </w:r>
      <w:r w:rsidR="002C6D3D">
        <w:rPr>
          <w:rFonts w:ascii="Times New Roman" w:hAnsi="Times New Roman"/>
        </w:rPr>
        <w:t xml:space="preserve">.2020 г. № </w:t>
      </w:r>
      <w:r w:rsidR="00443259">
        <w:rPr>
          <w:rFonts w:ascii="Times New Roman" w:hAnsi="Times New Roman"/>
        </w:rPr>
        <w:t>2</w:t>
      </w:r>
      <w:r w:rsidR="00447B4C" w:rsidRPr="00447B4C">
        <w:rPr>
          <w:rFonts w:ascii="Times New Roman" w:hAnsi="Times New Roman"/>
        </w:rPr>
        <w:t xml:space="preserve"> </w:t>
      </w:r>
      <w:proofErr w:type="spellStart"/>
      <w:r w:rsidR="00447B4C" w:rsidRPr="00447B4C">
        <w:rPr>
          <w:rFonts w:ascii="Times New Roman" w:hAnsi="Times New Roman"/>
        </w:rPr>
        <w:t>нпа</w:t>
      </w:r>
      <w:bookmarkStart w:id="1" w:name="P50"/>
      <w:bookmarkEnd w:id="1"/>
      <w:proofErr w:type="spellEnd"/>
    </w:p>
    <w:sectPr w:rsidR="00006B9E" w:rsidRPr="00447B4C" w:rsidSect="00506D01">
      <w:pgSz w:w="11906" w:h="16838"/>
      <w:pgMar w:top="1134" w:right="850" w:bottom="709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B9E"/>
    <w:rsid w:val="00005251"/>
    <w:rsid w:val="00006B9E"/>
    <w:rsid w:val="0011253D"/>
    <w:rsid w:val="00142EE4"/>
    <w:rsid w:val="001D1F64"/>
    <w:rsid w:val="00256AEC"/>
    <w:rsid w:val="00282DEB"/>
    <w:rsid w:val="002A0B98"/>
    <w:rsid w:val="002A444A"/>
    <w:rsid w:val="002C3F03"/>
    <w:rsid w:val="002C6D3D"/>
    <w:rsid w:val="00385E81"/>
    <w:rsid w:val="00394A0A"/>
    <w:rsid w:val="00397D4E"/>
    <w:rsid w:val="00443259"/>
    <w:rsid w:val="00447B4C"/>
    <w:rsid w:val="0049558B"/>
    <w:rsid w:val="004C229C"/>
    <w:rsid w:val="004D13D6"/>
    <w:rsid w:val="00506D01"/>
    <w:rsid w:val="005D40E0"/>
    <w:rsid w:val="005E402B"/>
    <w:rsid w:val="00663487"/>
    <w:rsid w:val="00681EC2"/>
    <w:rsid w:val="006A10EF"/>
    <w:rsid w:val="006B65E4"/>
    <w:rsid w:val="006F1CBE"/>
    <w:rsid w:val="0077717F"/>
    <w:rsid w:val="008341E3"/>
    <w:rsid w:val="00844A32"/>
    <w:rsid w:val="00845F25"/>
    <w:rsid w:val="00845F5B"/>
    <w:rsid w:val="0094412C"/>
    <w:rsid w:val="00946D40"/>
    <w:rsid w:val="009778F8"/>
    <w:rsid w:val="00987DB7"/>
    <w:rsid w:val="00AF6A05"/>
    <w:rsid w:val="00BA0463"/>
    <w:rsid w:val="00BA541A"/>
    <w:rsid w:val="00BF657C"/>
    <w:rsid w:val="00C00D77"/>
    <w:rsid w:val="00CA400E"/>
    <w:rsid w:val="00CD230A"/>
    <w:rsid w:val="00D041A5"/>
    <w:rsid w:val="00D35FC7"/>
    <w:rsid w:val="00D84ECC"/>
    <w:rsid w:val="00DB05E9"/>
    <w:rsid w:val="00DF0B86"/>
    <w:rsid w:val="00E6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A2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annotation text"/>
    <w:basedOn w:val="a"/>
    <w:link w:val="a4"/>
    <w:pPr>
      <w:spacing w:after="200"/>
    </w:pPr>
    <w:rPr>
      <w:rFonts w:asciiTheme="minorHAnsi" w:hAnsiTheme="minorHAnsi"/>
      <w:sz w:val="20"/>
    </w:rPr>
  </w:style>
  <w:style w:type="character" w:customStyle="1" w:styleId="a4">
    <w:name w:val="Текст примечания Знак"/>
    <w:basedOn w:val="1"/>
    <w:link w:val="a3"/>
    <w:rPr>
      <w:rFonts w:asciiTheme="minorHAnsi" w:hAnsiTheme="minorHAnsi"/>
      <w:sz w:val="20"/>
    </w:rPr>
  </w:style>
  <w:style w:type="paragraph" w:customStyle="1" w:styleId="12">
    <w:name w:val="Знак примечания1"/>
    <w:basedOn w:val="13"/>
    <w:link w:val="a5"/>
    <w:rPr>
      <w:sz w:val="16"/>
    </w:rPr>
  </w:style>
  <w:style w:type="character" w:styleId="a5">
    <w:name w:val="annotation reference"/>
    <w:basedOn w:val="a0"/>
    <w:link w:val="12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annotation subject"/>
    <w:basedOn w:val="a3"/>
    <w:next w:val="a3"/>
    <w:link w:val="aa"/>
    <w:rPr>
      <w:b/>
    </w:rPr>
  </w:style>
  <w:style w:type="character" w:customStyle="1" w:styleId="aa">
    <w:name w:val="Тема примечания Знак"/>
    <w:basedOn w:val="a4"/>
    <w:link w:val="a9"/>
    <w:rPr>
      <w:rFonts w:asciiTheme="minorHAnsi" w:hAnsiTheme="minorHAnsi"/>
      <w:b/>
      <w:sz w:val="20"/>
    </w:rPr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annotation text"/>
    <w:basedOn w:val="a"/>
    <w:link w:val="a4"/>
    <w:pPr>
      <w:spacing w:after="200"/>
    </w:pPr>
    <w:rPr>
      <w:rFonts w:asciiTheme="minorHAnsi" w:hAnsiTheme="minorHAnsi"/>
      <w:sz w:val="20"/>
    </w:rPr>
  </w:style>
  <w:style w:type="character" w:customStyle="1" w:styleId="a4">
    <w:name w:val="Текст примечания Знак"/>
    <w:basedOn w:val="1"/>
    <w:link w:val="a3"/>
    <w:rPr>
      <w:rFonts w:asciiTheme="minorHAnsi" w:hAnsiTheme="minorHAnsi"/>
      <w:sz w:val="20"/>
    </w:rPr>
  </w:style>
  <w:style w:type="paragraph" w:customStyle="1" w:styleId="12">
    <w:name w:val="Знак примечания1"/>
    <w:basedOn w:val="13"/>
    <w:link w:val="a5"/>
    <w:rPr>
      <w:sz w:val="16"/>
    </w:rPr>
  </w:style>
  <w:style w:type="character" w:styleId="a5">
    <w:name w:val="annotation reference"/>
    <w:basedOn w:val="a0"/>
    <w:link w:val="12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annotation subject"/>
    <w:basedOn w:val="a3"/>
    <w:next w:val="a3"/>
    <w:link w:val="aa"/>
    <w:rPr>
      <w:b/>
    </w:rPr>
  </w:style>
  <w:style w:type="character" w:customStyle="1" w:styleId="aa">
    <w:name w:val="Тема примечания Знак"/>
    <w:basedOn w:val="a4"/>
    <w:link w:val="a9"/>
    <w:rPr>
      <w:rFonts w:asciiTheme="minorHAnsi" w:hAnsiTheme="minorHAnsi"/>
      <w:b/>
      <w:sz w:val="20"/>
    </w:rPr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10D7C419212C8A15D5FAFFDD656B1E68834350CD755FC915B07CF2DEDBC3CC9596A860E8825CPF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110D7C419212C8A15D5FAFFDD656B1E6883405EC4725FC915B07CF2DEDBC3CC9596A862EA85C74D51PF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4E44A-66D1-4F7A-8959-D6844568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PC30112020</cp:lastModifiedBy>
  <cp:revision>11</cp:revision>
  <cp:lastPrinted>2021-01-11T08:17:00Z</cp:lastPrinted>
  <dcterms:created xsi:type="dcterms:W3CDTF">2020-10-14T09:27:00Z</dcterms:created>
  <dcterms:modified xsi:type="dcterms:W3CDTF">2020-11-16T09:13:00Z</dcterms:modified>
</cp:coreProperties>
</file>